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4346027"/>
    <w:bookmarkStart w:id="1" w:name="_Hlk164345924"/>
    <w:bookmarkEnd w:id="0"/>
    <w:p w14:paraId="373E2D17" w14:textId="04D81A19" w:rsidR="007A346C" w:rsidRDefault="00D37012">
      <w:pPr>
        <w:rPr>
          <w:rFonts w:ascii="Tahoma" w:hAnsi="Tahoma" w:cs="Tahoma"/>
          <w:sz w:val="22"/>
          <w:szCs w:val="22"/>
        </w:rPr>
      </w:pPr>
      <w:r>
        <w:rPr>
          <w:b/>
          <w:bCs/>
          <w:noProof/>
          <w:sz w:val="36"/>
          <w:szCs w:val="36"/>
          <w:lang w:bidi="he-IL"/>
        </w:rPr>
        <mc:AlternateContent>
          <mc:Choice Requires="wps">
            <w:drawing>
              <wp:anchor distT="0" distB="0" distL="114300" distR="114300" simplePos="0" relativeHeight="251664384" behindDoc="0" locked="0" layoutInCell="1" allowOverlap="1" wp14:anchorId="2CCEF404" wp14:editId="1F33E169">
                <wp:simplePos x="0" y="0"/>
                <wp:positionH relativeFrom="column">
                  <wp:posOffset>3176270</wp:posOffset>
                </wp:positionH>
                <wp:positionV relativeFrom="paragraph">
                  <wp:posOffset>-152400</wp:posOffset>
                </wp:positionV>
                <wp:extent cx="2066925" cy="1485900"/>
                <wp:effectExtent l="0" t="0" r="9525" b="0"/>
                <wp:wrapNone/>
                <wp:docPr id="1453553790" name="Text Box 1"/>
                <wp:cNvGraphicFramePr/>
                <a:graphic xmlns:a="http://schemas.openxmlformats.org/drawingml/2006/main">
                  <a:graphicData uri="http://schemas.microsoft.com/office/word/2010/wordprocessingShape">
                    <wps:wsp>
                      <wps:cNvSpPr txBox="1"/>
                      <wps:spPr>
                        <a:xfrm>
                          <a:off x="0" y="0"/>
                          <a:ext cx="2066925" cy="1485900"/>
                        </a:xfrm>
                        <a:prstGeom prst="rect">
                          <a:avLst/>
                        </a:prstGeom>
                        <a:solidFill>
                          <a:schemeClr val="lt1"/>
                        </a:solidFill>
                        <a:ln w="6350">
                          <a:noFill/>
                        </a:ln>
                      </wps:spPr>
                      <wps:txbx>
                        <w:txbxContent>
                          <w:p w14:paraId="02A90860" w14:textId="5AEFC2D4" w:rsidR="00690019" w:rsidRPr="00BE69DC" w:rsidRDefault="00690019">
                            <w:pPr>
                              <w:rPr>
                                <w14:textOutline w14:w="9525" w14:cap="rnd" w14:cmpd="sng" w14:algn="ctr">
                                  <w14:noFill/>
                                  <w14:prstDash w14:val="solid"/>
                                  <w14:bevel/>
                                </w14:textOutline>
                              </w:rPr>
                            </w:pPr>
                            <w:bookmarkStart w:id="2" w:name="_Hlk164346020"/>
                            <w:bookmarkEnd w:id="2"/>
                            <w:r>
                              <w:rPr>
                                <w:noProof/>
                                <w:lang w:bidi="he-IL"/>
                              </w:rPr>
                              <w:drawing>
                                <wp:inline distT="0" distB="0" distL="0" distR="0" wp14:anchorId="3B121D80" wp14:editId="41029336">
                                  <wp:extent cx="1695450" cy="1307136"/>
                                  <wp:effectExtent l="0" t="0" r="0" b="7620"/>
                                  <wp:docPr id="1638508746" name="Picture 163850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rginia Turfgrass Council 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0652" cy="13111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CEF404" id="_x0000_t202" coordsize="21600,21600" o:spt="202" path="m,l,21600r21600,l21600,xe">
                <v:stroke joinstyle="miter"/>
                <v:path gradientshapeok="t" o:connecttype="rect"/>
              </v:shapetype>
              <v:shape id="Text Box 1" o:spid="_x0000_s1026" type="#_x0000_t202" style="position:absolute;margin-left:250.1pt;margin-top:-12pt;width:162.75pt;height:11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" fillcolor="white [3201]" stroked="f" strokeweight=".5pt">
                <v:textbox>
                  <w:txbxContent>
                    <w:p w14:paraId="02A90860" w14:textId="5AEFC2D4" w:rsidR="00690019" w:rsidRPr="00BE69DC" w:rsidRDefault="00690019">
                      <w:pPr>
                        <w:rPr>
                          <w14:textOutline w14:w="9525" w14:cap="rnd" w14:cmpd="sng" w14:algn="ctr">
                            <w14:noFill/>
                            <w14:prstDash w14:val="solid"/>
                            <w14:bevel/>
                          </w14:textOutline>
                        </w:rPr>
                      </w:pPr>
                      <w:bookmarkStart w:id="3" w:name="_Hlk164346020"/>
                      <w:bookmarkEnd w:id="3"/>
                      <w:r>
                        <w:rPr>
                          <w:noProof/>
                          <w:lang w:bidi="he-IL"/>
                        </w:rPr>
                        <w:drawing>
                          <wp:inline distT="0" distB="0" distL="0" distR="0" wp14:anchorId="3B121D80" wp14:editId="41029336">
                            <wp:extent cx="1695450" cy="1307136"/>
                            <wp:effectExtent l="0" t="0" r="0" b="7620"/>
                            <wp:docPr id="1638508746" name="Picture 1638508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rginia Turfgrass Council Log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0652" cy="1311147"/>
                                    </a:xfrm>
                                    <a:prstGeom prst="rect">
                                      <a:avLst/>
                                    </a:prstGeom>
                                  </pic:spPr>
                                </pic:pic>
                              </a:graphicData>
                            </a:graphic>
                          </wp:inline>
                        </w:drawing>
                      </w:r>
                    </w:p>
                  </w:txbxContent>
                </v:textbox>
              </v:shape>
            </w:pict>
          </mc:Fallback>
        </mc:AlternateContent>
      </w:r>
    </w:p>
    <w:p w14:paraId="67549947" w14:textId="493EC624" w:rsidR="007A346C" w:rsidRDefault="00D37012">
      <w:pP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9504" behindDoc="0" locked="0" layoutInCell="1" allowOverlap="1" wp14:anchorId="08443D55" wp14:editId="5490F26D">
                <wp:simplePos x="0" y="0"/>
                <wp:positionH relativeFrom="column">
                  <wp:posOffset>447675</wp:posOffset>
                </wp:positionH>
                <wp:positionV relativeFrom="paragraph">
                  <wp:posOffset>12065</wp:posOffset>
                </wp:positionV>
                <wp:extent cx="2552700" cy="1200150"/>
                <wp:effectExtent l="0" t="0" r="0" b="0"/>
                <wp:wrapNone/>
                <wp:docPr id="461081588" name="Text Box 5"/>
                <wp:cNvGraphicFramePr/>
                <a:graphic xmlns:a="http://schemas.openxmlformats.org/drawingml/2006/main">
                  <a:graphicData uri="http://schemas.microsoft.com/office/word/2010/wordprocessingShape">
                    <wps:wsp>
                      <wps:cNvSpPr txBox="1"/>
                      <wps:spPr>
                        <a:xfrm>
                          <a:off x="0" y="0"/>
                          <a:ext cx="2552700" cy="1200150"/>
                        </a:xfrm>
                        <a:prstGeom prst="rect">
                          <a:avLst/>
                        </a:prstGeom>
                        <a:solidFill>
                          <a:schemeClr val="lt1"/>
                        </a:solidFill>
                        <a:ln w="6350">
                          <a:noFill/>
                        </a:ln>
                      </wps:spPr>
                      <wps:txbx>
                        <w:txbxContent>
                          <w:p w14:paraId="1C895EBD" w14:textId="1673F94D" w:rsidR="00D37012" w:rsidRDefault="00D37012">
                            <w:r>
                              <w:rPr>
                                <w:noProof/>
                              </w:rPr>
                              <w:drawing>
                                <wp:inline distT="0" distB="0" distL="0" distR="0" wp14:anchorId="7A2FBF42" wp14:editId="24C10BF3">
                                  <wp:extent cx="2260903" cy="1011555"/>
                                  <wp:effectExtent l="0" t="0" r="6350" b="0"/>
                                  <wp:docPr id="1073697684" name="Picture 10736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9326" name="Picture 171729326"/>
                                          <pic:cNvPicPr/>
                                        </pic:nvPicPr>
                                        <pic:blipFill>
                                          <a:blip r:embed="rId9">
                                            <a:extLst>
                                              <a:ext uri="{28A0092B-C50C-407E-A947-70E740481C1C}">
                                                <a14:useLocalDpi xmlns:a14="http://schemas.microsoft.com/office/drawing/2010/main" val="0"/>
                                              </a:ext>
                                            </a:extLst>
                                          </a:blip>
                                          <a:stretch>
                                            <a:fillRect/>
                                          </a:stretch>
                                        </pic:blipFill>
                                        <pic:spPr>
                                          <a:xfrm>
                                            <a:off x="0" y="0"/>
                                            <a:ext cx="2264197" cy="10130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43D55" id="Text Box 5" o:spid="_x0000_s1027" type="#_x0000_t202" style="position:absolute;margin-left:35.25pt;margin-top:.95pt;width:201pt;height:9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" fillcolor="white [3201]" stroked="f" strokeweight=".5pt">
                <v:textbox>
                  <w:txbxContent>
                    <w:p w14:paraId="1C895EBD" w14:textId="1673F94D" w:rsidR="00D37012" w:rsidRDefault="00D37012">
                      <w:r>
                        <w:rPr>
                          <w:noProof/>
                        </w:rPr>
                        <w:drawing>
                          <wp:inline distT="0" distB="0" distL="0" distR="0" wp14:anchorId="7A2FBF42" wp14:editId="24C10BF3">
                            <wp:extent cx="2260903" cy="1011555"/>
                            <wp:effectExtent l="0" t="0" r="6350" b="0"/>
                            <wp:docPr id="1073697684" name="Picture 10736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9326" name="Picture 171729326"/>
                                    <pic:cNvPicPr/>
                                  </pic:nvPicPr>
                                  <pic:blipFill>
                                    <a:blip r:embed="rId10">
                                      <a:extLst>
                                        <a:ext uri="{28A0092B-C50C-407E-A947-70E740481C1C}">
                                          <a14:useLocalDpi xmlns:a14="http://schemas.microsoft.com/office/drawing/2010/main" val="0"/>
                                        </a:ext>
                                      </a:extLst>
                                    </a:blip>
                                    <a:stretch>
                                      <a:fillRect/>
                                    </a:stretch>
                                  </pic:blipFill>
                                  <pic:spPr>
                                    <a:xfrm>
                                      <a:off x="0" y="0"/>
                                      <a:ext cx="2264197" cy="1013029"/>
                                    </a:xfrm>
                                    <a:prstGeom prst="rect">
                                      <a:avLst/>
                                    </a:prstGeom>
                                  </pic:spPr>
                                </pic:pic>
                              </a:graphicData>
                            </a:graphic>
                          </wp:inline>
                        </w:drawing>
                      </w:r>
                    </w:p>
                  </w:txbxContent>
                </v:textbox>
              </v:shape>
            </w:pict>
          </mc:Fallback>
        </mc:AlternateContent>
      </w:r>
    </w:p>
    <w:p w14:paraId="33893566" w14:textId="77777777" w:rsidR="007A346C" w:rsidRDefault="007A346C">
      <w:pPr>
        <w:rPr>
          <w:rFonts w:ascii="Tahoma" w:hAnsi="Tahoma" w:cs="Tahoma"/>
          <w:sz w:val="22"/>
          <w:szCs w:val="22"/>
        </w:rPr>
      </w:pPr>
    </w:p>
    <w:p w14:paraId="31D26684" w14:textId="26CFCEEE" w:rsidR="007A346C" w:rsidRDefault="007A346C">
      <w:pPr>
        <w:rPr>
          <w:rFonts w:ascii="Tahoma" w:hAnsi="Tahoma" w:cs="Tahoma"/>
          <w:sz w:val="22"/>
          <w:szCs w:val="22"/>
        </w:rPr>
      </w:pPr>
    </w:p>
    <w:p w14:paraId="5E268924" w14:textId="1ACDCD4A" w:rsidR="00D37012" w:rsidRDefault="00D37012" w:rsidP="00BE69DC">
      <w:pPr>
        <w:rPr>
          <w:i/>
          <w:iCs/>
          <w:sz w:val="20"/>
          <w:szCs w:val="20"/>
        </w:rPr>
      </w:pPr>
    </w:p>
    <w:p w14:paraId="3CDB3B00" w14:textId="77777777" w:rsidR="00D37012" w:rsidRDefault="00D37012" w:rsidP="00BE69DC">
      <w:pPr>
        <w:rPr>
          <w:i/>
          <w:iCs/>
          <w:sz w:val="20"/>
          <w:szCs w:val="20"/>
        </w:rPr>
      </w:pPr>
    </w:p>
    <w:p w14:paraId="59470E60" w14:textId="77777777" w:rsidR="00D37012" w:rsidRDefault="00D37012" w:rsidP="00BE69DC">
      <w:pPr>
        <w:rPr>
          <w:i/>
          <w:iCs/>
          <w:sz w:val="20"/>
          <w:szCs w:val="20"/>
        </w:rPr>
      </w:pPr>
    </w:p>
    <w:p w14:paraId="444C0E10" w14:textId="77777777" w:rsidR="00D37012" w:rsidRDefault="00D37012" w:rsidP="00BE69DC">
      <w:pPr>
        <w:rPr>
          <w:i/>
          <w:iCs/>
          <w:sz w:val="20"/>
          <w:szCs w:val="20"/>
        </w:rPr>
      </w:pPr>
    </w:p>
    <w:p w14:paraId="6978CBF6" w14:textId="0EC8A186" w:rsidR="00D37012" w:rsidRDefault="00D37012" w:rsidP="00BE69DC">
      <w:pPr>
        <w:rPr>
          <w:i/>
          <w:iCs/>
          <w:sz w:val="20"/>
          <w:szCs w:val="20"/>
        </w:rPr>
      </w:pPr>
    </w:p>
    <w:p w14:paraId="11F53A5F" w14:textId="3258E1A4" w:rsidR="00BD1E33" w:rsidRPr="00BE69DC" w:rsidRDefault="0004070C" w:rsidP="00D37012">
      <w:pPr>
        <w:jc w:val="center"/>
        <w:rPr>
          <w:i/>
          <w:iCs/>
          <w:sz w:val="20"/>
          <w:szCs w:val="20"/>
        </w:rPr>
      </w:pPr>
      <w:r w:rsidRPr="00BE69DC">
        <w:rPr>
          <w:noProof/>
          <w:sz w:val="22"/>
          <w:szCs w:val="22"/>
        </w:rPr>
        <mc:AlternateContent>
          <mc:Choice Requires="wps">
            <w:drawing>
              <wp:anchor distT="0" distB="0" distL="114300" distR="114300" simplePos="0" relativeHeight="251671552" behindDoc="0" locked="0" layoutInCell="1" allowOverlap="1" wp14:anchorId="706E11AC" wp14:editId="4FF2A3D7">
                <wp:simplePos x="0" y="0"/>
                <wp:positionH relativeFrom="margin">
                  <wp:posOffset>3271838</wp:posOffset>
                </wp:positionH>
                <wp:positionV relativeFrom="paragraph">
                  <wp:posOffset>33972</wp:posOffset>
                </wp:positionV>
                <wp:extent cx="95250" cy="85725"/>
                <wp:effectExtent l="0" t="0" r="19050" b="28575"/>
                <wp:wrapNone/>
                <wp:docPr id="1163385894" name="Flowchart: Connector 4"/>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F66E8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257.65pt;margin-top:2.65pt;width:7.5pt;height:6.7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" fillcolor="#5b9bd5 [3204]" strokecolor="#091723 [484]" strokeweight="1pt">
                <v:stroke joinstyle="miter"/>
                <w10:wrap anchorx="margin"/>
              </v:shape>
            </w:pict>
          </mc:Fallback>
        </mc:AlternateContent>
      </w:r>
      <w:r w:rsidR="00BE69DC" w:rsidRPr="00BE69DC">
        <w:rPr>
          <w:noProof/>
          <w:sz w:val="22"/>
          <w:szCs w:val="22"/>
        </w:rPr>
        <mc:AlternateContent>
          <mc:Choice Requires="wps">
            <w:drawing>
              <wp:anchor distT="0" distB="0" distL="114300" distR="114300" simplePos="0" relativeHeight="251666432" behindDoc="0" locked="0" layoutInCell="1" allowOverlap="1" wp14:anchorId="779A2890" wp14:editId="1E053AEF">
                <wp:simplePos x="0" y="0"/>
                <wp:positionH relativeFrom="margin">
                  <wp:posOffset>4237990</wp:posOffset>
                </wp:positionH>
                <wp:positionV relativeFrom="paragraph">
                  <wp:posOffset>40958</wp:posOffset>
                </wp:positionV>
                <wp:extent cx="95250" cy="85725"/>
                <wp:effectExtent l="0" t="0" r="19050" b="28575"/>
                <wp:wrapNone/>
                <wp:docPr id="693281678" name="Flowchart: Connector 4"/>
                <wp:cNvGraphicFramePr/>
                <a:graphic xmlns:a="http://schemas.openxmlformats.org/drawingml/2006/main">
                  <a:graphicData uri="http://schemas.microsoft.com/office/word/2010/wordprocessingShape">
                    <wps:wsp>
                      <wps:cNvSpPr/>
                      <wps:spPr>
                        <a:xfrm>
                          <a:off x="0" y="0"/>
                          <a:ext cx="95250" cy="85725"/>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60DDC" id="Flowchart: Connector 4" o:spid="_x0000_s1026" type="#_x0000_t120" style="position:absolute;margin-left:333.7pt;margin-top:3.25pt;width:7.5pt;height:6.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" fillcolor="#5b9bd5 [3204]" strokecolor="#091723 [484]" strokeweight="1pt">
                <v:stroke joinstyle="miter"/>
                <w10:wrap anchorx="margin"/>
              </v:shape>
            </w:pict>
          </mc:Fallback>
        </mc:AlternateContent>
      </w:r>
      <w:r w:rsidR="002D064F" w:rsidRPr="00BE69DC">
        <w:rPr>
          <w:i/>
          <w:iCs/>
          <w:sz w:val="20"/>
          <w:szCs w:val="20"/>
        </w:rPr>
        <w:t>PO Box 5989, Virginia Beach, Virginia, 23471</w:t>
      </w:r>
      <w:r w:rsidR="00BE69DC" w:rsidRPr="00BE69DC">
        <w:rPr>
          <w:i/>
          <w:iCs/>
          <w:sz w:val="20"/>
          <w:szCs w:val="20"/>
        </w:rPr>
        <w:t xml:space="preserve">      </w:t>
      </w:r>
      <w:r w:rsidR="00D5765A" w:rsidRPr="00BE69DC">
        <w:rPr>
          <w:i/>
          <w:iCs/>
          <w:sz w:val="20"/>
          <w:szCs w:val="20"/>
        </w:rPr>
        <w:t xml:space="preserve"> 757-464-1004 </w:t>
      </w:r>
      <w:r w:rsidR="00BE69DC" w:rsidRPr="00BE69DC">
        <w:rPr>
          <w:i/>
          <w:iCs/>
          <w:sz w:val="20"/>
          <w:szCs w:val="20"/>
        </w:rPr>
        <w:t xml:space="preserve">     </w:t>
      </w:r>
      <w:r w:rsidR="00BE69DC">
        <w:rPr>
          <w:i/>
          <w:iCs/>
          <w:sz w:val="20"/>
          <w:szCs w:val="20"/>
        </w:rPr>
        <w:t xml:space="preserve">   </w:t>
      </w:r>
      <w:r w:rsidR="00D5765A" w:rsidRPr="00BE69DC">
        <w:rPr>
          <w:i/>
          <w:iCs/>
          <w:sz w:val="20"/>
          <w:szCs w:val="20"/>
        </w:rPr>
        <w:t>Email:</w:t>
      </w:r>
      <w:r w:rsidR="00BE69DC" w:rsidRPr="00BE69DC">
        <w:rPr>
          <w:i/>
          <w:iCs/>
          <w:sz w:val="20"/>
          <w:szCs w:val="20"/>
        </w:rPr>
        <w:t xml:space="preserve"> </w:t>
      </w:r>
      <w:r w:rsidR="00D5765A" w:rsidRPr="00BE69DC">
        <w:rPr>
          <w:i/>
          <w:iCs/>
          <w:sz w:val="20"/>
          <w:szCs w:val="20"/>
        </w:rPr>
        <w:t>virginiaturf@gmail.com</w:t>
      </w:r>
    </w:p>
    <w:p w14:paraId="65C85CAB" w14:textId="7A375CE3" w:rsidR="002D064F" w:rsidRDefault="00271A31">
      <w:pPr>
        <w:rPr>
          <w:rFonts w:asciiTheme="minorBidi" w:hAnsiTheme="minorBidi" w:cstheme="minorBidi"/>
        </w:rPr>
      </w:pPr>
      <w:r w:rsidRPr="00C71E86">
        <w:rPr>
          <w:rFonts w:ascii="Arial" w:hAnsi="Arial" w:cs="Arial"/>
          <w:noProof/>
          <w:sz w:val="20"/>
          <w:szCs w:val="20"/>
          <w:lang w:bidi="he-IL"/>
        </w:rPr>
        <mc:AlternateContent>
          <mc:Choice Requires="wps">
            <w:drawing>
              <wp:anchor distT="0" distB="0" distL="114300" distR="114300" simplePos="0" relativeHeight="251660288" behindDoc="0" locked="0" layoutInCell="1" allowOverlap="1" wp14:anchorId="1C59A4F2" wp14:editId="5068141F">
                <wp:simplePos x="0" y="0"/>
                <wp:positionH relativeFrom="margin">
                  <wp:align>left</wp:align>
                </wp:positionH>
                <wp:positionV relativeFrom="paragraph">
                  <wp:posOffset>125730</wp:posOffset>
                </wp:positionV>
                <wp:extent cx="6791325" cy="3810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79132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1FC2A" id="Straight Connector 2" o:spid="_x0000_s1026" style="position:absolute;flip:y;z-index:251660288;visibility:visible;mso-wrap-style:square;mso-wrap-distance-left:9pt;mso-wrap-distance-top:0;mso-wrap-distance-right:9pt;mso-wrap-distance-bottom:0;mso-position-horizontal:left;mso-position-horizontal-relative:margin;mso-position-vertical:absolute;mso-position-vertical-relative:text" from="0,9.9pt" to="534.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" strokecolor="black [3213]" strokeweight=".5pt">
                <v:stroke joinstyle="miter"/>
                <w10:wrap anchorx="margin"/>
              </v:line>
            </w:pict>
          </mc:Fallback>
        </mc:AlternateContent>
      </w:r>
    </w:p>
    <w:p w14:paraId="003A1E82" w14:textId="183B7614" w:rsidR="000F289D" w:rsidRDefault="000F289D" w:rsidP="000F289D">
      <w:pPr>
        <w:rPr>
          <w:rFonts w:ascii="Arial" w:hAnsi="Arial" w:cs="Arial"/>
          <w:sz w:val="20"/>
        </w:rPr>
      </w:pPr>
    </w:p>
    <w:p w14:paraId="282E19CE" w14:textId="77777777" w:rsidR="0074747E" w:rsidRDefault="0074747E" w:rsidP="000F289D">
      <w:pPr>
        <w:rPr>
          <w:rFonts w:ascii="Arial" w:hAnsi="Arial" w:cs="Arial"/>
          <w:sz w:val="20"/>
        </w:rPr>
      </w:pPr>
    </w:p>
    <w:bookmarkEnd w:id="1"/>
    <w:p w14:paraId="008BDD98" w14:textId="501EC57D" w:rsidR="0030031D" w:rsidRPr="00C3079F" w:rsidRDefault="003D3F1C" w:rsidP="0030031D">
      <w:pPr>
        <w:jc w:val="center"/>
        <w:rPr>
          <w:b/>
          <w:bCs/>
          <w:sz w:val="32"/>
          <w:szCs w:val="32"/>
        </w:rPr>
      </w:pPr>
      <w:r>
        <w:rPr>
          <w:b/>
          <w:bCs/>
          <w:sz w:val="32"/>
          <w:szCs w:val="32"/>
        </w:rPr>
        <w:t>June</w:t>
      </w:r>
      <w:r w:rsidR="00EA2711">
        <w:rPr>
          <w:b/>
          <w:bCs/>
          <w:sz w:val="32"/>
          <w:szCs w:val="32"/>
        </w:rPr>
        <w:t xml:space="preserve"> </w:t>
      </w:r>
      <w:r w:rsidR="0030031D">
        <w:rPr>
          <w:b/>
          <w:bCs/>
          <w:sz w:val="32"/>
          <w:szCs w:val="32"/>
        </w:rPr>
        <w:t xml:space="preserve">2024 </w:t>
      </w:r>
      <w:r w:rsidR="0030031D" w:rsidRPr="00C3079F">
        <w:rPr>
          <w:b/>
          <w:bCs/>
          <w:sz w:val="32"/>
          <w:szCs w:val="32"/>
        </w:rPr>
        <w:t>Update</w:t>
      </w:r>
    </w:p>
    <w:p w14:paraId="3EA7F515" w14:textId="77777777" w:rsidR="00D376D2" w:rsidRDefault="00D376D2" w:rsidP="0030031D"/>
    <w:p w14:paraId="10C0D023" w14:textId="0FFC4AA2" w:rsidR="0030031D" w:rsidRDefault="0030031D" w:rsidP="0030031D">
      <w:r>
        <w:t xml:space="preserve">Dear </w:t>
      </w:r>
      <w:r w:rsidR="003D3F1C">
        <w:t>Industry Professio</w:t>
      </w:r>
      <w:r w:rsidR="009B1BF6">
        <w:t>nal,</w:t>
      </w:r>
    </w:p>
    <w:p w14:paraId="7AFD4CF1" w14:textId="77777777" w:rsidR="009B1BF6" w:rsidRDefault="009B1BF6" w:rsidP="0030031D"/>
    <w:p w14:paraId="0C23B4AD" w14:textId="1E8198B8" w:rsidR="009B1BF6" w:rsidRDefault="009B1BF6" w:rsidP="009B1BF6"/>
    <w:p w14:paraId="7926082C" w14:textId="19A1CCD9" w:rsidR="009B1BF6" w:rsidRDefault="009B1BF6" w:rsidP="0030031D">
      <w:r>
        <w:t xml:space="preserve">Elected officials can make or break our industry with a stroke of the pen. That power is especially possessed by members of Virginia’s General Assembly and </w:t>
      </w:r>
      <w:r w:rsidR="00142F71">
        <w:t xml:space="preserve">that truth </w:t>
      </w:r>
      <w:r>
        <w:t xml:space="preserve">propels our involvement with legislators. We take stands on specific bills and we broadcast the value of our great industry to elected officials throughout the year. </w:t>
      </w:r>
    </w:p>
    <w:p w14:paraId="0600D127" w14:textId="77777777" w:rsidR="009B1BF6" w:rsidRDefault="009B1BF6" w:rsidP="0030031D"/>
    <w:p w14:paraId="73ED8729" w14:textId="6C04056E" w:rsidR="009B1BF6" w:rsidRDefault="009B1BF6" w:rsidP="0030031D">
      <w:r>
        <w:t xml:space="preserve">Annually distributing 330 bags of fescue grass seed to senators, delegates, and their aides is one of our major outreaches. “We look forward to your coming,” is frequently heard as we pull our wagons full of seeds through the General Assembly building. </w:t>
      </w:r>
      <w:r w:rsidR="00782A11">
        <w:t xml:space="preserve">The three-pound seed bags were donated by Trinty Turf – that company </w:t>
      </w:r>
      <w:r w:rsidR="00FA05EC">
        <w:t xml:space="preserve">even </w:t>
      </w:r>
      <w:r w:rsidR="00782A11">
        <w:t xml:space="preserve">custom blended and custom labeled </w:t>
      </w:r>
      <w:r w:rsidR="00FA05EC">
        <w:t>each bag</w:t>
      </w:r>
      <w:r w:rsidR="00782A11">
        <w:t xml:space="preserve"> for us.</w:t>
      </w:r>
    </w:p>
    <w:p w14:paraId="1C6848D9" w14:textId="77777777" w:rsidR="00782A11" w:rsidRDefault="00782A11" w:rsidP="0030031D"/>
    <w:p w14:paraId="35291980" w14:textId="0DAD6350" w:rsidR="00782A11" w:rsidRDefault="00782A11" w:rsidP="0030031D">
      <w:r>
        <w:t>Three bills that caught our attention during the 2024 General Assembly: HB320, HB528, and HB644</w:t>
      </w:r>
    </w:p>
    <w:p w14:paraId="145E3AF4" w14:textId="5435D2A5" w:rsidR="00782A11" w:rsidRDefault="00782A11" w:rsidP="0030031D"/>
    <w:p w14:paraId="13EF2A56" w14:textId="19FF97E3" w:rsidR="00FA05EC" w:rsidRDefault="00FA05EC" w:rsidP="0030031D">
      <w:r w:rsidRPr="00FA05EC">
        <w:rPr>
          <w:b/>
          <w:bCs/>
        </w:rPr>
        <w:t>House Bill 320</w:t>
      </w:r>
      <w:r>
        <w:t xml:space="preserve"> allows unlicensed volunteers to apply herbicides on select city and county land throughout the state. While the intent of the legislation, controlling invasive weeds, is admirable and pursues a goal we all endorse, using a technicality to bypass the training, certification, and recertification requirements established by the Environmental Protection Agency and the Virginia Department of Agriculture and Consumer Services is worrisome. We expressed our concern – to no avail. The bill passed the General Assembly and has been signed into law by Governor Youngkin. </w:t>
      </w:r>
    </w:p>
    <w:p w14:paraId="36D0523B" w14:textId="6BB9AB6E" w:rsidR="00FA05EC" w:rsidRDefault="00FA05EC" w:rsidP="0030031D"/>
    <w:p w14:paraId="06A9A46A" w14:textId="6E562E1D" w:rsidR="00FA05EC" w:rsidRDefault="00FA05EC" w:rsidP="0030031D">
      <w:r>
        <w:t xml:space="preserve">The new freedom granted in the regulation </w:t>
      </w:r>
      <w:r w:rsidR="006E0E93">
        <w:t xml:space="preserve">is not mandatory – it </w:t>
      </w:r>
      <w:r>
        <w:t>only allows localities to use volunteers</w:t>
      </w:r>
      <w:r w:rsidR="006E0E93">
        <w:t>. T</w:t>
      </w:r>
      <w:r>
        <w:t xml:space="preserve">hey are not required to do so. </w:t>
      </w:r>
      <w:r w:rsidR="006E0E93">
        <w:t xml:space="preserve">Concerns about liability have already prompted several cities and counties to not allow volunteers to apply pesticides. </w:t>
      </w:r>
      <w:r>
        <w:t xml:space="preserve"> </w:t>
      </w:r>
    </w:p>
    <w:p w14:paraId="4CC56890" w14:textId="77777777" w:rsidR="006E0E93" w:rsidRDefault="006E0E93" w:rsidP="0030031D"/>
    <w:p w14:paraId="2DEBFC25" w14:textId="0447F094" w:rsidR="006E0E93" w:rsidRDefault="006E0E93" w:rsidP="0030031D">
      <w:r>
        <w:t>On a side note, the group that pushed the bill through the General Assembly is on record as saying herbicides are necessary. That truth is rarely heard from persons opposed to pesticides.</w:t>
      </w:r>
    </w:p>
    <w:p w14:paraId="1D0AD4FB" w14:textId="77777777" w:rsidR="006E0E93" w:rsidRDefault="006E0E93" w:rsidP="0030031D"/>
    <w:p w14:paraId="4EC1D114" w14:textId="5D0C75E4" w:rsidR="0052172A" w:rsidRDefault="006E0E93" w:rsidP="0030031D">
      <w:r w:rsidRPr="00FA05EC">
        <w:rPr>
          <w:b/>
          <w:bCs/>
        </w:rPr>
        <w:t xml:space="preserve">House Bill </w:t>
      </w:r>
      <w:r w:rsidR="0052172A">
        <w:rPr>
          <w:b/>
          <w:bCs/>
        </w:rPr>
        <w:t xml:space="preserve">528 </w:t>
      </w:r>
      <w:r w:rsidR="0052172A">
        <w:t>sought to require Home Owner Associations to allow residents to replace lawns with conservation landscapes. We expressed ou</w:t>
      </w:r>
      <w:r w:rsidR="00DE38BF">
        <w:t>r</w:t>
      </w:r>
      <w:r w:rsidR="0052172A">
        <w:t xml:space="preserve"> concerns but the issue addressed by the bill primarily is primarily a property rights one. The bill was carried over to the 2025 Session.</w:t>
      </w:r>
    </w:p>
    <w:p w14:paraId="274C026E" w14:textId="77777777" w:rsidR="0052172A" w:rsidRDefault="0052172A" w:rsidP="0030031D"/>
    <w:p w14:paraId="181E7397" w14:textId="347D28F9" w:rsidR="00921869" w:rsidRDefault="0052172A" w:rsidP="0030031D">
      <w:r w:rsidRPr="00FA05EC">
        <w:rPr>
          <w:b/>
          <w:bCs/>
        </w:rPr>
        <w:t>House Bill</w:t>
      </w:r>
      <w:r>
        <w:rPr>
          <w:b/>
          <w:bCs/>
        </w:rPr>
        <w:t xml:space="preserve"> 644</w:t>
      </w:r>
      <w:r>
        <w:t xml:space="preserve"> </w:t>
      </w:r>
      <w:r>
        <w:t>sought to allow cities and counties to regulate gas-powered leaf blowers. (d</w:t>
      </w:r>
      <w:r w:rsidR="00921869">
        <w:t>r</w:t>
      </w:r>
      <w:r>
        <w:t xml:space="preserve">iveways, sidewalks, etc.) </w:t>
      </w:r>
      <w:r w:rsidR="00921869">
        <w:t xml:space="preserve">and removing wet leaves in the fall. We opposed the bill on two counts: (1) battery powered leaf blowers are not yet adequate for professionals who </w:t>
      </w:r>
      <w:r w:rsidR="00921869">
        <w:t>spend all day clearing hard surfaces</w:t>
      </w:r>
      <w:r w:rsidR="00D36543">
        <w:t xml:space="preserve"> </w:t>
      </w:r>
    </w:p>
    <w:p w14:paraId="6F73A4FB" w14:textId="7F3FD212" w:rsidR="006E0E93" w:rsidRDefault="00921869" w:rsidP="0030031D">
      <w:r>
        <w:lastRenderedPageBreak/>
        <w:t>(sidewalks, driveways, etc.) and</w:t>
      </w:r>
      <w:r w:rsidR="00FE1F97">
        <w:t xml:space="preserve"> removing</w:t>
      </w:r>
      <w:r>
        <w:t xml:space="preserve"> wet leaves in the fall; and (2) giving that regulatory ability to localities is problematic for companies that operate across city and county lines. </w:t>
      </w:r>
      <w:r w:rsidR="008002E2">
        <w:t>House Bill 644 was continued to the 2025 Session.</w:t>
      </w:r>
    </w:p>
    <w:p w14:paraId="602CD918" w14:textId="77777777" w:rsidR="008002E2" w:rsidRDefault="008002E2" w:rsidP="0030031D"/>
    <w:p w14:paraId="6747EC8F" w14:textId="0FD94A3C" w:rsidR="008002E2" w:rsidRDefault="008002E2" w:rsidP="0030031D">
      <w:r>
        <w:t xml:space="preserve">What do we expect next year? The HOA and Leaf Blower bills will resurface. Their proponents are gathering support and preparing an aggressive push to get them passed in 2025. We also expect legislative that will allow localities to supersede state pesticide regulations. The latter has us very concerned – it would allow each city and county to dictate what pesticides can be used, where they can be applied, and the times of year (or day) when their use is prohibited. </w:t>
      </w:r>
    </w:p>
    <w:p w14:paraId="3E61ABC2" w14:textId="77777777" w:rsidR="008002E2" w:rsidRDefault="008002E2" w:rsidP="0030031D"/>
    <w:p w14:paraId="2430FCEA" w14:textId="0E8A2063" w:rsidR="003772D8" w:rsidRDefault="008002E2" w:rsidP="0030031D">
      <w:r>
        <w:t xml:space="preserve">Our work continues. Your support enables us to keep fighting for you! Please donate to the VTC Environmental Institute. </w:t>
      </w:r>
      <w:r w:rsidR="003772D8">
        <w:t>Because w</w:t>
      </w:r>
      <w:r>
        <w:t>e are a 501-c3 corporation</w:t>
      </w:r>
      <w:r w:rsidR="003772D8">
        <w:t xml:space="preserve">, your donations are tax-exempt. Use the attached form or go to </w:t>
      </w:r>
      <w:r w:rsidR="003772D8" w:rsidRPr="003772D8">
        <w:rPr>
          <w:i/>
          <w:iCs/>
        </w:rPr>
        <w:t>h</w:t>
      </w:r>
      <w:r w:rsidR="003772D8" w:rsidRPr="003772D8">
        <w:rPr>
          <w:i/>
          <w:iCs/>
        </w:rPr>
        <w:t>ttps://vaturf.org/donate_institute</w:t>
      </w:r>
      <w:r w:rsidR="003772D8">
        <w:t xml:space="preserve"> to donate on-line.</w:t>
      </w:r>
    </w:p>
    <w:p w14:paraId="29EFD411" w14:textId="7D5FBB48" w:rsidR="0030031D" w:rsidRDefault="00EA6E14" w:rsidP="0030031D">
      <w:r>
        <w:rPr>
          <w:noProof/>
        </w:rPr>
        <mc:AlternateContent>
          <mc:Choice Requires="wps">
            <w:drawing>
              <wp:anchor distT="0" distB="0" distL="114300" distR="114300" simplePos="0" relativeHeight="251679744" behindDoc="0" locked="0" layoutInCell="1" allowOverlap="1" wp14:anchorId="1167CBBC" wp14:editId="656A6530">
                <wp:simplePos x="0" y="0"/>
                <wp:positionH relativeFrom="margin">
                  <wp:posOffset>666750</wp:posOffset>
                </wp:positionH>
                <wp:positionV relativeFrom="paragraph">
                  <wp:posOffset>148590</wp:posOffset>
                </wp:positionV>
                <wp:extent cx="4810125" cy="3467100"/>
                <wp:effectExtent l="0" t="0" r="9525" b="0"/>
                <wp:wrapNone/>
                <wp:docPr id="490838058" name="Text Box 1"/>
                <wp:cNvGraphicFramePr/>
                <a:graphic xmlns:a="http://schemas.openxmlformats.org/drawingml/2006/main">
                  <a:graphicData uri="http://schemas.microsoft.com/office/word/2010/wordprocessingShape">
                    <wps:wsp>
                      <wps:cNvSpPr txBox="1"/>
                      <wps:spPr>
                        <a:xfrm>
                          <a:off x="0" y="0"/>
                          <a:ext cx="4810125" cy="3467100"/>
                        </a:xfrm>
                        <a:prstGeom prst="rect">
                          <a:avLst/>
                        </a:prstGeom>
                        <a:solidFill>
                          <a:schemeClr val="lt1"/>
                        </a:solidFill>
                        <a:ln w="6350">
                          <a:noFill/>
                        </a:ln>
                      </wps:spPr>
                      <wps:txbx>
                        <w:txbxContent>
                          <w:p w14:paraId="08A9552C" w14:textId="6B845A93" w:rsidR="003D3F1C" w:rsidRDefault="003D3F1C">
                            <w:r>
                              <w:rPr>
                                <w:noProof/>
                              </w:rPr>
                              <w:drawing>
                                <wp:inline distT="0" distB="0" distL="0" distR="0" wp14:anchorId="4F939D35" wp14:editId="40631A22">
                                  <wp:extent cx="4249420" cy="3187065"/>
                                  <wp:effectExtent l="0" t="0" r="0" b="0"/>
                                  <wp:docPr id="420793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93474" name="Picture 420793474"/>
                                          <pic:cNvPicPr/>
                                        </pic:nvPicPr>
                                        <pic:blipFill>
                                          <a:blip r:embed="rId11">
                                            <a:extLst>
                                              <a:ext uri="{28A0092B-C50C-407E-A947-70E740481C1C}">
                                                <a14:useLocalDpi xmlns:a14="http://schemas.microsoft.com/office/drawing/2010/main" val="0"/>
                                              </a:ext>
                                            </a:extLst>
                                          </a:blip>
                                          <a:stretch>
                                            <a:fillRect/>
                                          </a:stretch>
                                        </pic:blipFill>
                                        <pic:spPr>
                                          <a:xfrm>
                                            <a:off x="0" y="0"/>
                                            <a:ext cx="4249420" cy="3187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7CBBC" id="_x0000_t202" coordsize="21600,21600" o:spt="202" path="m,l,21600r21600,l21600,xe">
                <v:stroke joinstyle="miter"/>
                <v:path gradientshapeok="t" o:connecttype="rect"/>
              </v:shapetype>
              <v:shape id="_x0000_s1028" type="#_x0000_t202" style="position:absolute;margin-left:52.5pt;margin-top:11.7pt;width:378.75pt;height:27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" fillcolor="white [3201]" stroked="f" strokeweight=".5pt">
                <v:textbox>
                  <w:txbxContent>
                    <w:p w14:paraId="08A9552C" w14:textId="6B845A93" w:rsidR="003D3F1C" w:rsidRDefault="003D3F1C">
                      <w:r>
                        <w:rPr>
                          <w:noProof/>
                        </w:rPr>
                        <w:drawing>
                          <wp:inline distT="0" distB="0" distL="0" distR="0" wp14:anchorId="4F939D35" wp14:editId="40631A22">
                            <wp:extent cx="4249420" cy="3187065"/>
                            <wp:effectExtent l="0" t="0" r="0" b="0"/>
                            <wp:docPr id="420793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93474" name="Picture 420793474"/>
                                    <pic:cNvPicPr/>
                                  </pic:nvPicPr>
                                  <pic:blipFill>
                                    <a:blip r:embed="rId11">
                                      <a:extLst>
                                        <a:ext uri="{28A0092B-C50C-407E-A947-70E740481C1C}">
                                          <a14:useLocalDpi xmlns:a14="http://schemas.microsoft.com/office/drawing/2010/main" val="0"/>
                                        </a:ext>
                                      </a:extLst>
                                    </a:blip>
                                    <a:stretch>
                                      <a:fillRect/>
                                    </a:stretch>
                                  </pic:blipFill>
                                  <pic:spPr>
                                    <a:xfrm>
                                      <a:off x="0" y="0"/>
                                      <a:ext cx="4249420" cy="3187065"/>
                                    </a:xfrm>
                                    <a:prstGeom prst="rect">
                                      <a:avLst/>
                                    </a:prstGeom>
                                  </pic:spPr>
                                </pic:pic>
                              </a:graphicData>
                            </a:graphic>
                          </wp:inline>
                        </w:drawing>
                      </w:r>
                    </w:p>
                  </w:txbxContent>
                </v:textbox>
                <w10:wrap anchorx="margin"/>
              </v:shape>
            </w:pict>
          </mc:Fallback>
        </mc:AlternateContent>
      </w:r>
    </w:p>
    <w:p w14:paraId="70A7631E" w14:textId="5F129FC5" w:rsidR="0030031D" w:rsidRDefault="0030031D" w:rsidP="0030031D"/>
    <w:p w14:paraId="60927905" w14:textId="01ADA356" w:rsidR="0030031D" w:rsidRDefault="0030031D" w:rsidP="0030031D"/>
    <w:p w14:paraId="6E39B039" w14:textId="2FB37545" w:rsidR="0030031D" w:rsidRDefault="0030031D" w:rsidP="0030031D"/>
    <w:p w14:paraId="362A5AC4" w14:textId="664D8810" w:rsidR="0030031D" w:rsidRDefault="0030031D" w:rsidP="0030031D"/>
    <w:p w14:paraId="11E8E5F3" w14:textId="77777777" w:rsidR="0030031D" w:rsidRDefault="0030031D" w:rsidP="0030031D"/>
    <w:p w14:paraId="31168D82" w14:textId="58291973" w:rsidR="0074747E" w:rsidRDefault="0074747E" w:rsidP="000F289D">
      <w:pPr>
        <w:rPr>
          <w:rFonts w:ascii="Arial" w:hAnsi="Arial" w:cs="Arial"/>
          <w:sz w:val="20"/>
        </w:rPr>
      </w:pPr>
    </w:p>
    <w:p w14:paraId="7B9D1735" w14:textId="77777777" w:rsidR="0030031D" w:rsidRDefault="0030031D" w:rsidP="000F289D">
      <w:pPr>
        <w:rPr>
          <w:rFonts w:ascii="Arial" w:hAnsi="Arial" w:cs="Arial"/>
          <w:sz w:val="20"/>
        </w:rPr>
      </w:pPr>
    </w:p>
    <w:p w14:paraId="3BCCB91D" w14:textId="7B5412DB" w:rsidR="0030031D" w:rsidRDefault="0030031D" w:rsidP="000F289D">
      <w:pPr>
        <w:rPr>
          <w:rFonts w:ascii="Arial" w:hAnsi="Arial" w:cs="Arial"/>
          <w:sz w:val="20"/>
        </w:rPr>
      </w:pPr>
    </w:p>
    <w:p w14:paraId="1E85AF20" w14:textId="77777777" w:rsidR="0030031D" w:rsidRDefault="0030031D" w:rsidP="000F289D">
      <w:pPr>
        <w:rPr>
          <w:rFonts w:ascii="Arial" w:hAnsi="Arial" w:cs="Arial"/>
          <w:sz w:val="20"/>
        </w:rPr>
      </w:pPr>
    </w:p>
    <w:p w14:paraId="456C0A3A" w14:textId="77777777" w:rsidR="0030031D" w:rsidRDefault="0030031D" w:rsidP="000F289D">
      <w:pPr>
        <w:rPr>
          <w:rFonts w:ascii="Arial" w:hAnsi="Arial" w:cs="Arial"/>
          <w:sz w:val="20"/>
        </w:rPr>
      </w:pPr>
    </w:p>
    <w:p w14:paraId="5F8F59FF" w14:textId="77777777" w:rsidR="0030031D" w:rsidRDefault="0030031D" w:rsidP="000F289D">
      <w:pPr>
        <w:rPr>
          <w:rFonts w:ascii="Arial" w:hAnsi="Arial" w:cs="Arial"/>
          <w:sz w:val="20"/>
        </w:rPr>
      </w:pPr>
    </w:p>
    <w:p w14:paraId="56841184" w14:textId="77777777" w:rsidR="0030031D" w:rsidRDefault="0030031D" w:rsidP="000F289D">
      <w:pPr>
        <w:rPr>
          <w:rFonts w:ascii="Arial" w:hAnsi="Arial" w:cs="Arial"/>
          <w:sz w:val="20"/>
        </w:rPr>
      </w:pPr>
    </w:p>
    <w:p w14:paraId="6A2A3EED" w14:textId="77777777" w:rsidR="0030031D" w:rsidRDefault="0030031D" w:rsidP="000F289D">
      <w:pPr>
        <w:rPr>
          <w:rFonts w:ascii="Arial" w:hAnsi="Arial" w:cs="Arial"/>
          <w:sz w:val="20"/>
        </w:rPr>
      </w:pPr>
    </w:p>
    <w:p w14:paraId="79A8FB84" w14:textId="77777777" w:rsidR="0030031D" w:rsidRDefault="0030031D" w:rsidP="000F289D">
      <w:pPr>
        <w:rPr>
          <w:rFonts w:ascii="Arial" w:hAnsi="Arial" w:cs="Arial"/>
          <w:sz w:val="20"/>
        </w:rPr>
      </w:pPr>
    </w:p>
    <w:p w14:paraId="5E881836" w14:textId="77777777" w:rsidR="0030031D" w:rsidRDefault="0030031D" w:rsidP="000F289D">
      <w:pPr>
        <w:rPr>
          <w:rFonts w:ascii="Arial" w:hAnsi="Arial" w:cs="Arial"/>
          <w:sz w:val="20"/>
        </w:rPr>
      </w:pPr>
    </w:p>
    <w:p w14:paraId="279164FF" w14:textId="77777777" w:rsidR="0030031D" w:rsidRDefault="0030031D" w:rsidP="000F289D">
      <w:pPr>
        <w:rPr>
          <w:rFonts w:ascii="Arial" w:hAnsi="Arial" w:cs="Arial"/>
          <w:sz w:val="20"/>
        </w:rPr>
      </w:pPr>
    </w:p>
    <w:p w14:paraId="3067FF88" w14:textId="77777777" w:rsidR="0030031D" w:rsidRDefault="0030031D" w:rsidP="000F289D">
      <w:pPr>
        <w:rPr>
          <w:rFonts w:ascii="Arial" w:hAnsi="Arial" w:cs="Arial"/>
          <w:sz w:val="20"/>
        </w:rPr>
      </w:pPr>
    </w:p>
    <w:p w14:paraId="6EC0C976" w14:textId="77777777" w:rsidR="0030031D" w:rsidRDefault="0030031D" w:rsidP="000F289D">
      <w:pPr>
        <w:rPr>
          <w:rFonts w:ascii="Arial" w:hAnsi="Arial" w:cs="Arial"/>
          <w:sz w:val="20"/>
        </w:rPr>
      </w:pPr>
    </w:p>
    <w:p w14:paraId="645BB3F4" w14:textId="77777777" w:rsidR="0030031D" w:rsidRDefault="0030031D" w:rsidP="0030031D"/>
    <w:p w14:paraId="03F3D264" w14:textId="77777777" w:rsidR="003772D8" w:rsidRDefault="003772D8" w:rsidP="0030031D"/>
    <w:p w14:paraId="0E8ACD4F" w14:textId="77777777" w:rsidR="00A246E3" w:rsidRDefault="00A246E3" w:rsidP="0030031D"/>
    <w:p w14:paraId="1901416A" w14:textId="77777777" w:rsidR="00EA6E14" w:rsidRDefault="00EA6E14" w:rsidP="0030031D"/>
    <w:p w14:paraId="1D8C4052" w14:textId="77777777" w:rsidR="00EA6E14" w:rsidRDefault="00EA6E14" w:rsidP="0030031D"/>
    <w:p w14:paraId="2D1384D0" w14:textId="5CA0BD55" w:rsidR="0030031D" w:rsidRDefault="0030031D" w:rsidP="0030031D">
      <w:r>
        <w:t>Sincerely,</w:t>
      </w:r>
    </w:p>
    <w:p w14:paraId="60DAEBFD" w14:textId="77777777" w:rsidR="0030031D" w:rsidRDefault="0030031D" w:rsidP="0030031D"/>
    <w:p w14:paraId="620E753F" w14:textId="77777777" w:rsidR="00A246E3" w:rsidRDefault="00A246E3" w:rsidP="0030031D"/>
    <w:p w14:paraId="527807DA" w14:textId="77777777" w:rsidR="00A246E3" w:rsidRPr="00A246E3" w:rsidRDefault="00A246E3" w:rsidP="0030031D">
      <w:pPr>
        <w:rPr>
          <w:rFonts w:ascii="Brush Script MT" w:hAnsi="Brush Script MT"/>
          <w:sz w:val="56"/>
          <w:szCs w:val="56"/>
        </w:rPr>
      </w:pPr>
      <w:r w:rsidRPr="00A246E3">
        <w:rPr>
          <w:rFonts w:ascii="Brush Script MT" w:hAnsi="Brush Script MT"/>
          <w:sz w:val="56"/>
          <w:szCs w:val="56"/>
        </w:rPr>
        <w:t>Wes Bray</w:t>
      </w:r>
    </w:p>
    <w:p w14:paraId="07805F52" w14:textId="56C25100" w:rsidR="0030031D" w:rsidRDefault="0030031D" w:rsidP="0030031D">
      <w:r>
        <w:t>Wes Bray, President</w:t>
      </w:r>
    </w:p>
    <w:p w14:paraId="47227C7B" w14:textId="77777777" w:rsidR="0030031D" w:rsidRDefault="0030031D" w:rsidP="0030031D"/>
    <w:p w14:paraId="259EF2C0" w14:textId="77777777" w:rsidR="00A246E3" w:rsidRDefault="00A246E3" w:rsidP="0030031D"/>
    <w:p w14:paraId="15A5EACD" w14:textId="6AE782FD" w:rsidR="00A246E3" w:rsidRPr="00A246E3" w:rsidRDefault="00A246E3" w:rsidP="0030031D">
      <w:pPr>
        <w:rPr>
          <w:rFonts w:ascii="Brush Script MT" w:hAnsi="Brush Script MT"/>
          <w:sz w:val="56"/>
          <w:szCs w:val="56"/>
        </w:rPr>
      </w:pPr>
      <w:r w:rsidRPr="00A246E3">
        <w:rPr>
          <w:rFonts w:ascii="Brush Script MT" w:hAnsi="Brush Script MT"/>
          <w:sz w:val="56"/>
          <w:szCs w:val="56"/>
        </w:rPr>
        <w:t>Tom Tracy</w:t>
      </w:r>
    </w:p>
    <w:p w14:paraId="0E9B3E10" w14:textId="394BCAF5" w:rsidR="0030031D" w:rsidRDefault="0030031D" w:rsidP="0030031D">
      <w:r>
        <w:t>Tom Tracy, Executive Director</w:t>
      </w:r>
    </w:p>
    <w:p w14:paraId="17C82EC2" w14:textId="77777777" w:rsidR="0030031D" w:rsidRDefault="0030031D" w:rsidP="000F289D">
      <w:pPr>
        <w:rPr>
          <w:rFonts w:ascii="Arial" w:hAnsi="Arial" w:cs="Arial"/>
          <w:sz w:val="20"/>
        </w:rPr>
      </w:pPr>
    </w:p>
    <w:sectPr w:rsidR="0030031D" w:rsidSect="00CB26AC">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909B9" w14:textId="77777777" w:rsidR="0091783F" w:rsidRDefault="0091783F">
      <w:r>
        <w:separator/>
      </w:r>
    </w:p>
  </w:endnote>
  <w:endnote w:type="continuationSeparator" w:id="0">
    <w:p w14:paraId="4C9762C3" w14:textId="77777777" w:rsidR="0091783F" w:rsidRDefault="0091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6D180" w14:textId="2C64D5D5" w:rsidR="002A116F" w:rsidRPr="005F5E56" w:rsidRDefault="002A116F" w:rsidP="005F5E56">
    <w:pPr>
      <w:pStyle w:val="Footer"/>
      <w:pBdr>
        <w:between w:val="single" w:sz="8" w:space="5" w:color="5B9BD5" w:themeColor="accent1"/>
      </w:pBdr>
      <w:jc w:val="center"/>
      <w:rPr>
        <w:sz w:val="20"/>
        <w:szCs w:val="20"/>
      </w:rPr>
    </w:pPr>
    <w:r w:rsidRPr="005F5E56">
      <w:rPr>
        <w:sz w:val="20"/>
        <w:szCs w:val="20"/>
      </w:rPr>
      <w:t>PO Box 5989, Virginia Beach, VA 23471   Phone: 757-464-</w:t>
    </w:r>
    <w:proofErr w:type="gramStart"/>
    <w:r w:rsidRPr="005F5E56">
      <w:rPr>
        <w:sz w:val="20"/>
        <w:szCs w:val="20"/>
      </w:rPr>
      <w:t>1004  Email</w:t>
    </w:r>
    <w:proofErr w:type="gramEnd"/>
    <w:r w:rsidRPr="005F5E56">
      <w:rPr>
        <w:sz w:val="20"/>
        <w:szCs w:val="20"/>
      </w:rPr>
      <w:t xml:space="preserve">: </w:t>
    </w:r>
    <w:hyperlink r:id="rId1" w:history="1">
      <w:r w:rsidRPr="005F5E56">
        <w:rPr>
          <w:rStyle w:val="Hyperlink"/>
          <w:color w:val="000000" w:themeColor="text1"/>
          <w:sz w:val="20"/>
          <w:szCs w:val="20"/>
          <w:u w:val="none"/>
        </w:rPr>
        <w:t>virginiaturf@gmail.com</w:t>
      </w:r>
    </w:hyperlink>
  </w:p>
  <w:p w14:paraId="1A3FE1A3" w14:textId="77777777" w:rsidR="002A116F" w:rsidRDefault="002A1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1BB3A" w14:textId="77777777" w:rsidR="0091783F" w:rsidRDefault="0091783F">
      <w:r>
        <w:separator/>
      </w:r>
    </w:p>
  </w:footnote>
  <w:footnote w:type="continuationSeparator" w:id="0">
    <w:p w14:paraId="738F1A09" w14:textId="77777777" w:rsidR="0091783F" w:rsidRDefault="00917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5E0E7F"/>
    <w:multiLevelType w:val="hybridMultilevel"/>
    <w:tmpl w:val="ACBE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3084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FIELD]L:TBL_CONTACT.INDUSTRY" w:val="&lt;L:Industry&gt;"/>
    <w:docVar w:name="[ACTFIELD]MY:TBL_CONTACT.BUSINESS_CITY" w:val="&lt;MY:Business City&gt;"/>
    <w:docVar w:name="[ACTFIELD]MY:TBL_CONTACT.BUSINESS_LINE1" w:val="&lt;MY:Business Line 1&gt;"/>
    <w:docVar w:name="[ACTFIELD]MY:TBL_CONTACT.BUSINESS_LINE2" w:val="&lt;MY:Business Line 2&gt;"/>
    <w:docVar w:name="[ACTFIELD]MY:TBL_CONTACT.BUSINESS_PHONE" w:val="&lt;MY:Business Phone&gt;"/>
    <w:docVar w:name="[ACTFIELD]MY:TBL_CONTACT.BUSINESS_POSTALCODE" w:val="&lt;MY:Business Postal Code&gt;"/>
    <w:docVar w:name="[ACTFIELD]MY:TBL_CONTACT.BUSINESS_STATE" w:val="&lt;MY:Business State&gt;"/>
    <w:docVar w:name="[ACTFIELD]MY:TBL_CONTACT.COMPANYNAME" w:val="VTC"/>
    <w:docVar w:name="[ACTFIELD]MY:TBL_CONTACT.FULLNAME" w:val="Tom Tracy"/>
    <w:docVar w:name="[ACTFIELD]MY:TBL_CONTACT.JOBTITLE" w:val="[[ACTFIELD_DELETE_ME]]"/>
    <w:docVar w:name="[ACTFIELD]TBL_CONTACT.BUSINESS_CITY" w:val="Virginia Beach"/>
    <w:docVar w:name="[ACTFIELD]TBL_CONTACT.BUSINESS_LINE1" w:val="2310 Rookery Way"/>
    <w:docVar w:name="[ACTFIELD]TBL_CONTACT.BUSINESS_LINE2" w:val="[[ACTFIELD_DELETE_ME]]"/>
    <w:docVar w:name="[ACTFIELD]TBL_CONTACT.BUSINESS_PHONE" w:val="&lt;Business Phone&gt;"/>
    <w:docVar w:name="[ACTFIELD]TBL_CONTACT.BUSINESS_POSTALCODE" w:val="23455"/>
    <w:docVar w:name="[ACTFIELD]TBL_CONTACT.BUSINESS_STATE" w:val="VA"/>
    <w:docVar w:name="[ACTFIELD]TBL_CONTACT.COMPANYNAME" w:val="Greener Vision"/>
    <w:docVar w:name="[ACTFIELD]TBL_CONTACT.CONTACTWEBADDRESS" w:val="&lt;Contact URL&gt;"/>
    <w:docVar w:name="[ACTFIELD]TBL_CONTACT.FULLNAME" w:val="Joseph Mihalik"/>
    <w:docVar w:name="[ACTFIELD]TBL_CONTACT.SALUTATION" w:val="Joseph     b"/>
    <w:docVar w:name="ACT:CurrentVersion" w:val="7.0"/>
    <w:docVar w:name="ACT:DocumentId" w:val="c4f44d3c-44a9-4e9a-8adb-778e00a492d3"/>
    <w:docVar w:name="ACT:ISNewDocument" w:val="-1"/>
    <w:docVar w:name="ACT:LabelEntity" w:val="Label Fields"/>
    <w:docVar w:name="ACT:MyRecordEntity" w:val="My Record Fields"/>
  </w:docVars>
  <w:rsids>
    <w:rsidRoot w:val="0091074C"/>
    <w:rsid w:val="00023F79"/>
    <w:rsid w:val="00027E76"/>
    <w:rsid w:val="00030116"/>
    <w:rsid w:val="0004070C"/>
    <w:rsid w:val="000A7CCB"/>
    <w:rsid w:val="000C1393"/>
    <w:rsid w:val="000D03CB"/>
    <w:rsid w:val="000D2AE7"/>
    <w:rsid w:val="000E1717"/>
    <w:rsid w:val="000F289D"/>
    <w:rsid w:val="00115482"/>
    <w:rsid w:val="00142821"/>
    <w:rsid w:val="00142F71"/>
    <w:rsid w:val="001C66EB"/>
    <w:rsid w:val="0023050D"/>
    <w:rsid w:val="00256BAC"/>
    <w:rsid w:val="002602F0"/>
    <w:rsid w:val="00264787"/>
    <w:rsid w:val="00271A31"/>
    <w:rsid w:val="0028557D"/>
    <w:rsid w:val="002A05AD"/>
    <w:rsid w:val="002A116F"/>
    <w:rsid w:val="002D064F"/>
    <w:rsid w:val="0030031D"/>
    <w:rsid w:val="00307BF3"/>
    <w:rsid w:val="00332B24"/>
    <w:rsid w:val="00342F11"/>
    <w:rsid w:val="003772D8"/>
    <w:rsid w:val="003C154D"/>
    <w:rsid w:val="003C35CC"/>
    <w:rsid w:val="003D3F1C"/>
    <w:rsid w:val="00402C7C"/>
    <w:rsid w:val="00430063"/>
    <w:rsid w:val="0043245F"/>
    <w:rsid w:val="0044206A"/>
    <w:rsid w:val="004A11E2"/>
    <w:rsid w:val="004E619F"/>
    <w:rsid w:val="0052172A"/>
    <w:rsid w:val="0053462D"/>
    <w:rsid w:val="005664B4"/>
    <w:rsid w:val="00581DB2"/>
    <w:rsid w:val="005C3AA6"/>
    <w:rsid w:val="005D42A4"/>
    <w:rsid w:val="005D7C20"/>
    <w:rsid w:val="005E1468"/>
    <w:rsid w:val="005F490F"/>
    <w:rsid w:val="005F5E56"/>
    <w:rsid w:val="00611192"/>
    <w:rsid w:val="00625E52"/>
    <w:rsid w:val="00682E08"/>
    <w:rsid w:val="00690019"/>
    <w:rsid w:val="006A4B59"/>
    <w:rsid w:val="006B1348"/>
    <w:rsid w:val="006E0E93"/>
    <w:rsid w:val="006E68D1"/>
    <w:rsid w:val="006E7584"/>
    <w:rsid w:val="00723A78"/>
    <w:rsid w:val="00743EA5"/>
    <w:rsid w:val="0074747E"/>
    <w:rsid w:val="007516DD"/>
    <w:rsid w:val="007606C7"/>
    <w:rsid w:val="00782A11"/>
    <w:rsid w:val="007904E2"/>
    <w:rsid w:val="007A346C"/>
    <w:rsid w:val="007B4813"/>
    <w:rsid w:val="007C6194"/>
    <w:rsid w:val="007D1D13"/>
    <w:rsid w:val="007D3F6C"/>
    <w:rsid w:val="008002E2"/>
    <w:rsid w:val="00801DBF"/>
    <w:rsid w:val="0086751D"/>
    <w:rsid w:val="008A5009"/>
    <w:rsid w:val="0091074C"/>
    <w:rsid w:val="00910D7F"/>
    <w:rsid w:val="0091783F"/>
    <w:rsid w:val="00921869"/>
    <w:rsid w:val="009B1BF6"/>
    <w:rsid w:val="009C2052"/>
    <w:rsid w:val="009D62E4"/>
    <w:rsid w:val="00A12601"/>
    <w:rsid w:val="00A20EA7"/>
    <w:rsid w:val="00A246E3"/>
    <w:rsid w:val="00A42091"/>
    <w:rsid w:val="00A70C38"/>
    <w:rsid w:val="00A92944"/>
    <w:rsid w:val="00AC1221"/>
    <w:rsid w:val="00AD047B"/>
    <w:rsid w:val="00AE2BD2"/>
    <w:rsid w:val="00AE6DB5"/>
    <w:rsid w:val="00B12209"/>
    <w:rsid w:val="00B14FD4"/>
    <w:rsid w:val="00B51A10"/>
    <w:rsid w:val="00B72D96"/>
    <w:rsid w:val="00B8316E"/>
    <w:rsid w:val="00BA1423"/>
    <w:rsid w:val="00BC0705"/>
    <w:rsid w:val="00BD1E33"/>
    <w:rsid w:val="00BE69DC"/>
    <w:rsid w:val="00C22FBC"/>
    <w:rsid w:val="00C71E86"/>
    <w:rsid w:val="00C9311D"/>
    <w:rsid w:val="00CB17F6"/>
    <w:rsid w:val="00CB26AC"/>
    <w:rsid w:val="00CB53B0"/>
    <w:rsid w:val="00CF2801"/>
    <w:rsid w:val="00CF3879"/>
    <w:rsid w:val="00D12A87"/>
    <w:rsid w:val="00D36543"/>
    <w:rsid w:val="00D37012"/>
    <w:rsid w:val="00D376D2"/>
    <w:rsid w:val="00D37EFE"/>
    <w:rsid w:val="00D46914"/>
    <w:rsid w:val="00D57558"/>
    <w:rsid w:val="00D5765A"/>
    <w:rsid w:val="00D96AE5"/>
    <w:rsid w:val="00DD5473"/>
    <w:rsid w:val="00DE38BF"/>
    <w:rsid w:val="00E06AB2"/>
    <w:rsid w:val="00E16A0E"/>
    <w:rsid w:val="00E243A9"/>
    <w:rsid w:val="00E357B7"/>
    <w:rsid w:val="00E61436"/>
    <w:rsid w:val="00E7533E"/>
    <w:rsid w:val="00E83679"/>
    <w:rsid w:val="00E9233B"/>
    <w:rsid w:val="00EA1D88"/>
    <w:rsid w:val="00EA2711"/>
    <w:rsid w:val="00EA6E14"/>
    <w:rsid w:val="00EC3C10"/>
    <w:rsid w:val="00F2207D"/>
    <w:rsid w:val="00F624FE"/>
    <w:rsid w:val="00F94BF4"/>
    <w:rsid w:val="00FA05EC"/>
    <w:rsid w:val="00FB3571"/>
    <w:rsid w:val="00FE1F97"/>
    <w:rsid w:val="00FE5CDE"/>
    <w:rsid w:val="00FF4B8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F0754"/>
  <w15:chartTrackingRefBased/>
  <w15:docId w15:val="{75A30391-623F-4467-AFF3-AF43F5799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1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8557D"/>
    <w:pPr>
      <w:tabs>
        <w:tab w:val="center" w:pos="4320"/>
        <w:tab w:val="right" w:pos="8640"/>
      </w:tabs>
    </w:pPr>
  </w:style>
  <w:style w:type="paragraph" w:styleId="Footer">
    <w:name w:val="footer"/>
    <w:basedOn w:val="Normal"/>
    <w:link w:val="FooterChar"/>
    <w:uiPriority w:val="99"/>
    <w:qFormat/>
    <w:rsid w:val="0028557D"/>
    <w:pPr>
      <w:tabs>
        <w:tab w:val="center" w:pos="4320"/>
        <w:tab w:val="right" w:pos="8640"/>
      </w:tabs>
    </w:pPr>
  </w:style>
  <w:style w:type="character" w:styleId="Hyperlink">
    <w:name w:val="Hyperlink"/>
    <w:basedOn w:val="DefaultParagraphFont"/>
    <w:uiPriority w:val="99"/>
    <w:unhideWhenUsed/>
    <w:rsid w:val="00E06AB2"/>
    <w:rPr>
      <w:color w:val="0563C1" w:themeColor="hyperlink"/>
      <w:u w:val="single"/>
    </w:rPr>
  </w:style>
  <w:style w:type="character" w:styleId="Strong">
    <w:name w:val="Strong"/>
    <w:basedOn w:val="DefaultParagraphFont"/>
    <w:uiPriority w:val="22"/>
    <w:qFormat/>
    <w:rsid w:val="00E06AB2"/>
    <w:rPr>
      <w:b w:val="0"/>
      <w:bCs w:val="0"/>
      <w:color w:val="5B9BD5" w:themeColor="accent1"/>
    </w:rPr>
  </w:style>
  <w:style w:type="paragraph" w:styleId="Title">
    <w:name w:val="Title"/>
    <w:basedOn w:val="Normal"/>
    <w:next w:val="Normal"/>
    <w:link w:val="TitleChar"/>
    <w:uiPriority w:val="1"/>
    <w:qFormat/>
    <w:rsid w:val="00E06AB2"/>
    <w:pPr>
      <w:pBdr>
        <w:bottom w:val="thickThinLargeGap" w:sz="12" w:space="5" w:color="5B9BD5" w:themeColor="accent1"/>
      </w:pBdr>
      <w:contextualSpacing/>
    </w:pPr>
    <w:rPr>
      <w:rFonts w:asciiTheme="majorHAnsi" w:eastAsiaTheme="majorEastAsia" w:hAnsiTheme="majorHAnsi" w:cstheme="majorBidi"/>
      <w:caps/>
      <w:color w:val="5B9BD5" w:themeColor="accent1"/>
      <w:kern w:val="28"/>
      <w:sz w:val="40"/>
      <w:szCs w:val="20"/>
    </w:rPr>
  </w:style>
  <w:style w:type="character" w:customStyle="1" w:styleId="TitleChar">
    <w:name w:val="Title Char"/>
    <w:basedOn w:val="DefaultParagraphFont"/>
    <w:link w:val="Title"/>
    <w:uiPriority w:val="1"/>
    <w:rsid w:val="00E06AB2"/>
    <w:rPr>
      <w:rFonts w:asciiTheme="majorHAnsi" w:eastAsiaTheme="majorEastAsia" w:hAnsiTheme="majorHAnsi" w:cstheme="majorBidi"/>
      <w:caps/>
      <w:color w:val="5B9BD5" w:themeColor="accent1"/>
      <w:kern w:val="28"/>
      <w:sz w:val="40"/>
      <w:lang w:bidi="ar-SA"/>
    </w:rPr>
  </w:style>
  <w:style w:type="character" w:customStyle="1" w:styleId="FooterChar">
    <w:name w:val="Footer Char"/>
    <w:basedOn w:val="DefaultParagraphFont"/>
    <w:link w:val="Footer"/>
    <w:uiPriority w:val="99"/>
    <w:rsid w:val="002A116F"/>
    <w:rPr>
      <w:sz w:val="24"/>
      <w:szCs w:val="24"/>
      <w:lang w:bidi="ar-SA"/>
    </w:rPr>
  </w:style>
  <w:style w:type="paragraph" w:styleId="BalloonText">
    <w:name w:val="Balloon Text"/>
    <w:basedOn w:val="Normal"/>
    <w:link w:val="BalloonTextChar"/>
    <w:uiPriority w:val="99"/>
    <w:semiHidden/>
    <w:unhideWhenUsed/>
    <w:rsid w:val="007516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6DD"/>
    <w:rPr>
      <w:rFonts w:ascii="Segoe UI" w:hAnsi="Segoe UI" w:cs="Segoe UI"/>
      <w:sz w:val="18"/>
      <w:szCs w:val="18"/>
      <w:lang w:bidi="ar-SA"/>
    </w:rPr>
  </w:style>
  <w:style w:type="paragraph" w:styleId="ListParagraph">
    <w:name w:val="List Paragraph"/>
    <w:basedOn w:val="Normal"/>
    <w:uiPriority w:val="34"/>
    <w:qFormat/>
    <w:rsid w:val="00BD1E33"/>
    <w:pPr>
      <w:ind w:left="720"/>
      <w:contextualSpacing/>
    </w:pPr>
  </w:style>
  <w:style w:type="paragraph" w:customStyle="1" w:styleId="RecipientNameandAddress">
    <w:name w:val="Recipient Name and Address"/>
    <w:basedOn w:val="Normal"/>
    <w:qFormat/>
    <w:rsid w:val="009C2052"/>
    <w:rPr>
      <w:rFonts w:asciiTheme="minorHAnsi" w:eastAsiaTheme="minorHAnsi" w:hAnsiTheme="minorHAnsi" w:cstheme="minorBidi"/>
      <w:color w:val="000000" w:themeColor="text1"/>
      <w:sz w:val="22"/>
      <w:szCs w:val="22"/>
    </w:rPr>
  </w:style>
  <w:style w:type="character" w:styleId="UnresolvedMention">
    <w:name w:val="Unresolved Mention"/>
    <w:basedOn w:val="DefaultParagraphFont"/>
    <w:uiPriority w:val="99"/>
    <w:semiHidden/>
    <w:unhideWhenUsed/>
    <w:rsid w:val="000F289D"/>
    <w:rPr>
      <w:color w:val="605E5C"/>
      <w:shd w:val="clear" w:color="auto" w:fill="E1DFDD"/>
    </w:rPr>
  </w:style>
  <w:style w:type="paragraph" w:styleId="NormalWeb">
    <w:name w:val="Normal (Web)"/>
    <w:basedOn w:val="Normal"/>
    <w:uiPriority w:val="99"/>
    <w:unhideWhenUsed/>
    <w:rsid w:val="005F490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356684">
      <w:bodyDiv w:val="1"/>
      <w:marLeft w:val="0"/>
      <w:marRight w:val="0"/>
      <w:marTop w:val="0"/>
      <w:marBottom w:val="0"/>
      <w:divBdr>
        <w:top w:val="none" w:sz="0" w:space="0" w:color="auto"/>
        <w:left w:val="none" w:sz="0" w:space="0" w:color="auto"/>
        <w:bottom w:val="none" w:sz="0" w:space="0" w:color="auto"/>
        <w:right w:val="none" w:sz="0" w:space="0" w:color="auto"/>
      </w:divBdr>
    </w:div>
    <w:div w:id="384182582">
      <w:bodyDiv w:val="1"/>
      <w:marLeft w:val="0"/>
      <w:marRight w:val="0"/>
      <w:marTop w:val="0"/>
      <w:marBottom w:val="0"/>
      <w:divBdr>
        <w:top w:val="none" w:sz="0" w:space="0" w:color="auto"/>
        <w:left w:val="none" w:sz="0" w:space="0" w:color="auto"/>
        <w:bottom w:val="none" w:sz="0" w:space="0" w:color="auto"/>
        <w:right w:val="none" w:sz="0" w:space="0" w:color="auto"/>
      </w:divBdr>
    </w:div>
    <w:div w:id="1394308025">
      <w:bodyDiv w:val="1"/>
      <w:marLeft w:val="0"/>
      <w:marRight w:val="0"/>
      <w:marTop w:val="0"/>
      <w:marBottom w:val="0"/>
      <w:divBdr>
        <w:top w:val="none" w:sz="0" w:space="0" w:color="auto"/>
        <w:left w:val="none" w:sz="0" w:space="0" w:color="auto"/>
        <w:bottom w:val="none" w:sz="0" w:space="0" w:color="auto"/>
        <w:right w:val="none" w:sz="0" w:space="0" w:color="auto"/>
      </w:divBdr>
    </w:div>
    <w:div w:id="154436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Pages>
  <Words>551</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Letter</vt:lpstr>
    </vt:vector>
  </TitlesOfParts>
  <Company>Interact Commerce Corporation</Company>
  <LinksUpToDate>false</LinksUpToDate>
  <CharactersWithSpaces>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Tom Tracy</dc:creator>
  <cp:keywords/>
  <dc:description/>
  <cp:lastModifiedBy>Tom Tracy</cp:lastModifiedBy>
  <cp:revision>13</cp:revision>
  <cp:lastPrinted>2024-05-31T16:30:00Z</cp:lastPrinted>
  <dcterms:created xsi:type="dcterms:W3CDTF">2024-05-31T15:28:00Z</dcterms:created>
  <dcterms:modified xsi:type="dcterms:W3CDTF">2024-05-31T18:12:00Z</dcterms:modified>
</cp:coreProperties>
</file>